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A1D" w:rsidRDefault="003A7E6A" w:rsidP="003A7E6A">
      <w:pPr>
        <w:shd w:val="clear" w:color="auto" w:fill="E6E6E6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993300"/>
          <w:sz w:val="24"/>
          <w:szCs w:val="24"/>
        </w:rPr>
      </w:pPr>
      <w:bookmarkStart w:id="0" w:name="_GoBack"/>
      <w:r w:rsidRPr="006D1D26">
        <w:rPr>
          <w:rFonts w:ascii="Times New Roman" w:hAnsi="Times New Roman" w:cs="Times New Roman"/>
          <w:b/>
          <w:bCs/>
          <w:color w:val="993300"/>
          <w:sz w:val="24"/>
          <w:szCs w:val="24"/>
        </w:rPr>
        <w:t>Testim I</w:t>
      </w:r>
      <w:r>
        <w:rPr>
          <w:rFonts w:ascii="Times New Roman" w:hAnsi="Times New Roman" w:cs="Times New Roman"/>
          <w:b/>
          <w:bCs/>
          <w:color w:val="993300"/>
          <w:sz w:val="24"/>
          <w:szCs w:val="24"/>
        </w:rPr>
        <w:t xml:space="preserve">                </w:t>
      </w:r>
      <w:r w:rsidRPr="006D1D26">
        <w:rPr>
          <w:rFonts w:ascii="Times New Roman" w:hAnsi="Times New Roman" w:cs="Times New Roman"/>
          <w:b/>
          <w:bCs/>
          <w:color w:val="993300"/>
          <w:sz w:val="24"/>
          <w:szCs w:val="24"/>
        </w:rPr>
        <w:t xml:space="preserve">       </w:t>
      </w:r>
    </w:p>
    <w:p w:rsidR="003A7E6A" w:rsidRPr="006D1D26" w:rsidRDefault="003A7E6A" w:rsidP="003A7E6A">
      <w:pPr>
        <w:shd w:val="clear" w:color="auto" w:fill="E6E6E6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9933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993300"/>
          <w:sz w:val="24"/>
          <w:szCs w:val="24"/>
        </w:rPr>
        <w:t>Evropa (Evropa Veriore, Perëndimore dhe ajo Ishullore)</w:t>
      </w:r>
    </w:p>
    <w:p w:rsidR="003A7E6A" w:rsidRPr="00794BC2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993300"/>
          <w:sz w:val="24"/>
          <w:szCs w:val="24"/>
        </w:rPr>
      </w:pPr>
    </w:p>
    <w:p w:rsidR="00985A1D" w:rsidRPr="00794BC2" w:rsidRDefault="00985A1D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94BC2">
        <w:rPr>
          <w:rFonts w:ascii="Times New Roman" w:hAnsi="Times New Roman" w:cs="Times New Roman"/>
          <w:b/>
          <w:bCs/>
          <w:sz w:val="24"/>
          <w:szCs w:val="24"/>
        </w:rPr>
        <w:t>Lënda:</w:t>
      </w:r>
      <w:r w:rsidR="00794BC2" w:rsidRPr="00794BC2">
        <w:rPr>
          <w:rFonts w:ascii="Times New Roman" w:hAnsi="Times New Roman" w:cs="Times New Roman"/>
          <w:b/>
          <w:bCs/>
          <w:sz w:val="24"/>
          <w:szCs w:val="24"/>
        </w:rPr>
        <w:t xml:space="preserve"> Gjeografia 8</w:t>
      </w:r>
      <w:r w:rsidRPr="00794B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85A1D" w:rsidRDefault="00985A1D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A7E6A" w:rsidRPr="00794BC2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794BC2">
        <w:rPr>
          <w:rFonts w:ascii="Times New Roman" w:hAnsi="Times New Roman" w:cs="Times New Roman"/>
          <w:b/>
          <w:bCs/>
          <w:sz w:val="24"/>
          <w:szCs w:val="24"/>
        </w:rPr>
        <w:t>Grupi A</w:t>
      </w:r>
    </w:p>
    <w:bookmarkEnd w:id="0"/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1. E vërtetë apo e gabuar?                                                                                                                              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6D1D26">
        <w:rPr>
          <w:rFonts w:ascii="Times New Roman" w:hAnsi="Times New Roman" w:cs="Times New Roman"/>
          <w:sz w:val="24"/>
          <w:szCs w:val="24"/>
        </w:rPr>
        <w:t xml:space="preserve">Evropa Veriore njihet si “vendlindja” e revolucionit bujqësor, industrial dhe urban.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6D1D26">
        <w:rPr>
          <w:rFonts w:ascii="Times New Roman" w:hAnsi="Times New Roman" w:cs="Times New Roman"/>
          <w:sz w:val="24"/>
          <w:szCs w:val="24"/>
        </w:rPr>
        <w:t xml:space="preserve">Rajoni i Evropës laget në veri nga Oqeani i Ngrirë i Veriut dhe në veri nga Deti i Zi.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6D1D26">
        <w:rPr>
          <w:rFonts w:ascii="Times New Roman" w:hAnsi="Times New Roman" w:cs="Times New Roman"/>
          <w:sz w:val="24"/>
          <w:szCs w:val="24"/>
        </w:rPr>
        <w:t xml:space="preserve">Rajoni i Evropës laget në veri nga Oqeani Atlantik dhe në juglindje shtrihet deri në malet Urale.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6D1D26">
        <w:rPr>
          <w:rFonts w:ascii="Times New Roman" w:hAnsi="Times New Roman" w:cs="Times New Roman"/>
          <w:sz w:val="24"/>
          <w:szCs w:val="24"/>
        </w:rPr>
        <w:t xml:space="preserve">Në rajonin e Evropës janë zhvilluar të gjitha llojet e turizmit.                      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e) </w:t>
      </w:r>
      <w:r w:rsidRPr="006D1D26">
        <w:rPr>
          <w:rFonts w:ascii="Times New Roman" w:hAnsi="Times New Roman" w:cs="Times New Roman"/>
          <w:sz w:val="24"/>
          <w:szCs w:val="24"/>
        </w:rPr>
        <w:t xml:space="preserve">Në rajonin e Evropës, ritmet e shtimit natyror të popullsisë kanë pësuar rënie.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f) </w:t>
      </w:r>
      <w:r w:rsidRPr="006D1D26">
        <w:rPr>
          <w:rFonts w:ascii="Times New Roman" w:hAnsi="Times New Roman" w:cs="Times New Roman"/>
          <w:sz w:val="24"/>
          <w:szCs w:val="24"/>
        </w:rPr>
        <w:t xml:space="preserve">Rajoni i Evropës ka një vijë bregdetare pothuajse të drejtë.                          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FB35D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g) </w:t>
      </w:r>
      <w:r w:rsidRPr="006D1D26">
        <w:rPr>
          <w:rFonts w:ascii="Times New Roman" w:hAnsi="Times New Roman" w:cs="Times New Roman"/>
          <w:sz w:val="24"/>
          <w:szCs w:val="24"/>
        </w:rPr>
        <w:t xml:space="preserve">Shtrirja në Hemisferën Jugore ndikon dukshëm në klimën e Evropës.                                                             </w:t>
      </w:r>
      <w:r w:rsidRPr="006D1D26">
        <w:rPr>
          <w:rFonts w:ascii="Times New Roman" w:hAnsi="Times New Roman" w:cs="Times New Roman"/>
          <w:b/>
          <w:bCs/>
          <w:color w:val="EE1F24"/>
          <w:sz w:val="24"/>
          <w:szCs w:val="24"/>
        </w:rPr>
        <w:t xml:space="preserve">V </w:t>
      </w:r>
      <w:r w:rsidRPr="006D1D26">
        <w:rPr>
          <w:rFonts w:ascii="Times New Roman" w:hAnsi="Times New Roman" w:cs="Times New Roman"/>
          <w:b/>
          <w:bCs/>
          <w:color w:val="0FB35D"/>
          <w:sz w:val="24"/>
          <w:szCs w:val="24"/>
        </w:rPr>
        <w:t>G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6D1D2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19050</wp:posOffset>
            </wp:positionV>
            <wp:extent cx="4000500" cy="302641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1D26">
        <w:rPr>
          <w:rFonts w:ascii="Times New Roman" w:hAnsi="Times New Roman" w:cs="Times New Roman"/>
          <w:b/>
          <w:bCs/>
          <w:sz w:val="24"/>
          <w:szCs w:val="24"/>
        </w:rPr>
        <w:t xml:space="preserve">2. Emërto </w:t>
      </w:r>
      <w:r w:rsidRPr="006D1D26">
        <w:rPr>
          <w:rFonts w:ascii="Times New Roman" w:hAnsi="Times New Roman" w:cs="Times New Roman"/>
          <w:sz w:val="24"/>
          <w:szCs w:val="24"/>
        </w:rPr>
        <w:t>në hartën fiziko-gjeografike të Evropës format e relievit dhe analizoi veçoritë e tyre.</w:t>
      </w:r>
      <w:r w:rsidRPr="006D1D26">
        <w:rPr>
          <w:rFonts w:ascii="Times New Roman" w:hAnsi="Times New Roman" w:cs="Times New Roman"/>
          <w:noProof/>
          <w:sz w:val="24"/>
          <w:szCs w:val="24"/>
        </w:rPr>
        <w:t xml:space="preserve"> 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6D1D26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Pr="006D1D26">
        <w:rPr>
          <w:rFonts w:ascii="Times New Roman" w:hAnsi="Times New Roman" w:cs="Times New Roman"/>
          <w:noProof/>
          <w:sz w:val="24"/>
          <w:szCs w:val="24"/>
        </w:rPr>
        <w:lastRenderedPageBreak/>
        <w:t>__________________________________________________________________________________________(3 pikë)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Evidento: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a)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popullimin e hershëm të rajonit të Evropës: 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b)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ndikimet e kulturës së hershme evropiane në kulturën botërore: 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Vlerëso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pozitën gjeografike të rajonit të Evropës: _________________________________________________________________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____________________________________________________________________________________________________________                                                                                                                       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6D1D26">
        <w:rPr>
          <w:rFonts w:ascii="Times New Roman" w:hAnsi="Times New Roman" w:cs="Times New Roman"/>
          <w:b/>
          <w:color w:val="000000"/>
          <w:sz w:val="24"/>
          <w:szCs w:val="24"/>
        </w:rPr>
        <w:t>Evidento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 xml:space="preserve"> dinamikën e popullsisë së Evropës: _____________________________________________________________________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____________________________________________________________________________________________________________                                                                                                                             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Listo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faktorët kryesorë që kanë ndikuar në rritjen e numrit të popullsisë së rajonit: 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Analizo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dhe ilustro nëpërmjet shembujve zhvillimin e industrisë së rajonit të Evropës: 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8. </w:t>
      </w:r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Analizo </w:t>
      </w:r>
      <w:r w:rsidRPr="006D1D26">
        <w:rPr>
          <w:rFonts w:ascii="Times New Roman" w:hAnsi="Times New Roman" w:cs="Times New Roman"/>
          <w:color w:val="000000"/>
          <w:sz w:val="24"/>
          <w:szCs w:val="24"/>
        </w:rPr>
        <w:t>veçoritë e zhvillimit ekonomik të: Norvegjisë dhe Gjermanisë: 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 w:rsidRPr="006D1D2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7E6A" w:rsidRPr="006D1D26" w:rsidRDefault="003A7E6A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985A1D" w:rsidRDefault="00985A1D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5A1D" w:rsidRDefault="00985A1D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5A1D" w:rsidRDefault="00985A1D" w:rsidP="003A7E6A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B2FA1" w:rsidRDefault="003A7E6A" w:rsidP="003A7E6A">
      <w:r w:rsidRPr="006D1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</w:t>
      </w:r>
    </w:p>
    <w:sectPr w:rsidR="00DB2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50745"/>
    <w:multiLevelType w:val="hybridMultilevel"/>
    <w:tmpl w:val="740A2374"/>
    <w:lvl w:ilvl="0" w:tplc="7BBEADF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B2"/>
    <w:rsid w:val="003A7E6A"/>
    <w:rsid w:val="00794BC2"/>
    <w:rsid w:val="00985A1D"/>
    <w:rsid w:val="00B740B2"/>
    <w:rsid w:val="00DB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78764"/>
  <w15:chartTrackingRefBased/>
  <w15:docId w15:val="{F1CE8247-FA7A-44BA-A33A-D68ECD84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E6A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4</cp:revision>
  <dcterms:created xsi:type="dcterms:W3CDTF">2017-12-06T07:25:00Z</dcterms:created>
  <dcterms:modified xsi:type="dcterms:W3CDTF">2020-01-20T15:33:00Z</dcterms:modified>
</cp:coreProperties>
</file>